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BEFC" w14:textId="7593416B" w:rsidR="00B63368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BC676A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48454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» Предгорного муниципального округа Ставропольского края</w:t>
      </w:r>
    </w:p>
    <w:p w14:paraId="1604C11B" w14:textId="4F70E0A1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666B1" w14:textId="4B7E64D9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FBCC9" w14:textId="6A2A50B2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6A928" w14:textId="21746456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9F403" w14:textId="0F52D67C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AF9C8" w14:textId="724D6A56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548AD" w14:textId="42F1C9D2" w:rsidR="0048454D" w:rsidRDefault="0048454D" w:rsidP="00484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798BD" w14:textId="360F816C" w:rsidR="000F3906" w:rsidRDefault="0048454D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8454D">
        <w:rPr>
          <w:rFonts w:ascii="Times New Roman" w:hAnsi="Times New Roman" w:cs="Times New Roman"/>
          <w:i/>
          <w:sz w:val="56"/>
          <w:szCs w:val="56"/>
        </w:rPr>
        <w:t>Кон</w:t>
      </w:r>
      <w:r w:rsidR="00FF5EC4">
        <w:rPr>
          <w:rFonts w:ascii="Times New Roman" w:hAnsi="Times New Roman" w:cs="Times New Roman"/>
          <w:i/>
          <w:sz w:val="56"/>
          <w:szCs w:val="56"/>
        </w:rPr>
        <w:t xml:space="preserve">спект </w:t>
      </w:r>
      <w:r w:rsidR="000F3906">
        <w:rPr>
          <w:rFonts w:ascii="Times New Roman" w:hAnsi="Times New Roman" w:cs="Times New Roman"/>
          <w:i/>
          <w:sz w:val="56"/>
          <w:szCs w:val="56"/>
        </w:rPr>
        <w:t xml:space="preserve">ОД </w:t>
      </w:r>
    </w:p>
    <w:p w14:paraId="2EF02D93" w14:textId="073934B6" w:rsidR="000F3906" w:rsidRDefault="000F3906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по </w:t>
      </w:r>
      <w:r w:rsidR="00B557D3">
        <w:rPr>
          <w:rFonts w:ascii="Times New Roman" w:hAnsi="Times New Roman" w:cs="Times New Roman"/>
          <w:i/>
          <w:sz w:val="56"/>
          <w:szCs w:val="56"/>
        </w:rPr>
        <w:t>образовательной области</w:t>
      </w:r>
    </w:p>
    <w:p w14:paraId="38A7D25B" w14:textId="1BD2CE4C" w:rsidR="00DE064A" w:rsidRDefault="00DE064A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«Физическое развитие»</w:t>
      </w:r>
    </w:p>
    <w:p w14:paraId="0140EA18" w14:textId="362069AE" w:rsidR="00DE064A" w:rsidRDefault="00DE064A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физическая культура</w:t>
      </w:r>
    </w:p>
    <w:p w14:paraId="3E47BBDC" w14:textId="27276F93" w:rsidR="000F3906" w:rsidRDefault="000F3906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в подготовительной к школе группе</w:t>
      </w:r>
    </w:p>
    <w:p w14:paraId="1D3B5A24" w14:textId="0BEA7FBC" w:rsidR="000F3906" w:rsidRDefault="000F3906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компенсирующей направленности</w:t>
      </w:r>
    </w:p>
    <w:p w14:paraId="3E330A1E" w14:textId="56376B97" w:rsidR="000F3906" w:rsidRPr="000F3906" w:rsidRDefault="000F3906" w:rsidP="000F390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№ 12 «Почемучки»</w:t>
      </w:r>
    </w:p>
    <w:p w14:paraId="424445FB" w14:textId="503D7FEE" w:rsidR="0048454D" w:rsidRDefault="0048454D" w:rsidP="0048454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14:paraId="09BFE7A3" w14:textId="4F112BB4" w:rsidR="0048454D" w:rsidRDefault="0048454D" w:rsidP="003318CB">
      <w:pPr>
        <w:rPr>
          <w:rFonts w:ascii="Times New Roman" w:hAnsi="Times New Roman" w:cs="Times New Roman"/>
          <w:i/>
          <w:sz w:val="72"/>
          <w:szCs w:val="72"/>
        </w:rPr>
      </w:pPr>
    </w:p>
    <w:p w14:paraId="55CC25CB" w14:textId="77777777" w:rsidR="00DE064A" w:rsidRDefault="00DE064A" w:rsidP="003318CB">
      <w:pPr>
        <w:rPr>
          <w:rFonts w:ascii="Times New Roman" w:hAnsi="Times New Roman" w:cs="Times New Roman"/>
          <w:i/>
          <w:sz w:val="72"/>
          <w:szCs w:val="72"/>
        </w:rPr>
      </w:pPr>
    </w:p>
    <w:p w14:paraId="289FA618" w14:textId="1577F894" w:rsidR="0048454D" w:rsidRPr="0048454D" w:rsidRDefault="0048454D" w:rsidP="00484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8454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14:paraId="553C2640" w14:textId="583CBA9B" w:rsidR="0048454D" w:rsidRDefault="0048454D" w:rsidP="00484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</w:t>
      </w:r>
      <w:r w:rsidRPr="0048454D">
        <w:rPr>
          <w:rFonts w:ascii="Times New Roman" w:hAnsi="Times New Roman" w:cs="Times New Roman"/>
          <w:sz w:val="24"/>
          <w:szCs w:val="24"/>
        </w:rPr>
        <w:t xml:space="preserve">оспитатель МБДОУ </w:t>
      </w:r>
    </w:p>
    <w:p w14:paraId="3AC1C0A8" w14:textId="071F04A6" w:rsidR="0048454D" w:rsidRDefault="0048454D" w:rsidP="00484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8454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4845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54D">
        <w:rPr>
          <w:rFonts w:ascii="Times New Roman" w:hAnsi="Times New Roman" w:cs="Times New Roman"/>
          <w:sz w:val="24"/>
          <w:szCs w:val="24"/>
        </w:rPr>
        <w:t xml:space="preserve"> 6»</w:t>
      </w:r>
    </w:p>
    <w:p w14:paraId="5D37B21B" w14:textId="3B40CEC4" w:rsidR="0048454D" w:rsidRDefault="0048454D" w:rsidP="00484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Давыдова Н.Н.</w:t>
      </w:r>
    </w:p>
    <w:p w14:paraId="000E144B" w14:textId="77777777" w:rsidR="00DE064A" w:rsidRDefault="00DE064A" w:rsidP="000F39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71DB0E0" w14:textId="77777777" w:rsidR="00DE064A" w:rsidRDefault="00DE064A" w:rsidP="000F39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2431DB" w14:textId="602C67C4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физкультурный зал.</w:t>
      </w:r>
    </w:p>
    <w:p w14:paraId="2295C444" w14:textId="63B5029A" w:rsidR="00DE064A" w:rsidRP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DE064A">
        <w:rPr>
          <w:rFonts w:ascii="Times New Roman" w:hAnsi="Times New Roman" w:cs="Times New Roman"/>
          <w:b/>
          <w:sz w:val="24"/>
          <w:szCs w:val="24"/>
        </w:rPr>
        <w:t>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C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.11.2023 год</w:t>
      </w:r>
    </w:p>
    <w:p w14:paraId="3B927283" w14:textId="7EF9108E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Ф.И.О. воспитателя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Давыдова Наталья Николаевна.</w:t>
      </w:r>
    </w:p>
    <w:p w14:paraId="33FD1744" w14:textId="7F651A86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педагоги всех возрастных групп.</w:t>
      </w:r>
    </w:p>
    <w:p w14:paraId="64B77426" w14:textId="34C1317E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Возрастая 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14:paraId="72948D7B" w14:textId="4351F800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="00FF5EC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75F7FC5" w14:textId="66CAC214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Время начала НОД: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EC4"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14:paraId="3116CB32" w14:textId="1658AB12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Длительность НОД:</w:t>
      </w:r>
      <w:r>
        <w:rPr>
          <w:rFonts w:ascii="Times New Roman" w:hAnsi="Times New Roman" w:cs="Times New Roman"/>
          <w:sz w:val="24"/>
          <w:szCs w:val="24"/>
        </w:rPr>
        <w:t xml:space="preserve"> в целом 30 минут.</w:t>
      </w:r>
    </w:p>
    <w:p w14:paraId="62A77D72" w14:textId="0BBF4645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Основная образовательная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14:paraId="43F77F36" w14:textId="12D07D6E" w:rsid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: социально-коммуникативное развитие, познавательное развитие, речевое развитие.</w:t>
      </w:r>
    </w:p>
    <w:p w14:paraId="6368A9D1" w14:textId="146DB8F9" w:rsidR="00DE064A" w:rsidRPr="00DE064A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традиционное.</w:t>
      </w:r>
    </w:p>
    <w:p w14:paraId="4049077A" w14:textId="3D0D79DE" w:rsidR="000F3906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повторить</w:t>
      </w:r>
      <w:r w:rsidR="000F3906">
        <w:rPr>
          <w:rFonts w:ascii="Times New Roman" w:hAnsi="Times New Roman" w:cs="Times New Roman"/>
          <w:sz w:val="24"/>
          <w:szCs w:val="24"/>
        </w:rPr>
        <w:t xml:space="preserve"> ходьб</w:t>
      </w:r>
      <w:r w:rsidR="00AC67AE">
        <w:rPr>
          <w:rFonts w:ascii="Times New Roman" w:hAnsi="Times New Roman" w:cs="Times New Roman"/>
          <w:sz w:val="24"/>
          <w:szCs w:val="24"/>
        </w:rPr>
        <w:t>у</w:t>
      </w:r>
      <w:r w:rsidR="000F3906">
        <w:rPr>
          <w:rFonts w:ascii="Times New Roman" w:hAnsi="Times New Roman" w:cs="Times New Roman"/>
          <w:sz w:val="24"/>
          <w:szCs w:val="24"/>
        </w:rPr>
        <w:t xml:space="preserve"> и бег по</w:t>
      </w:r>
      <w:r w:rsidR="00AC67AE">
        <w:rPr>
          <w:rFonts w:ascii="Times New Roman" w:hAnsi="Times New Roman" w:cs="Times New Roman"/>
          <w:sz w:val="24"/>
          <w:szCs w:val="24"/>
        </w:rPr>
        <w:t xml:space="preserve"> кругу с поворотом в другую сторону</w:t>
      </w:r>
      <w:r w:rsidR="000F3906">
        <w:rPr>
          <w:rFonts w:ascii="Times New Roman" w:hAnsi="Times New Roman" w:cs="Times New Roman"/>
          <w:sz w:val="24"/>
          <w:szCs w:val="24"/>
        </w:rPr>
        <w:t>;</w:t>
      </w:r>
      <w:r w:rsidR="00AC67AE">
        <w:rPr>
          <w:rFonts w:ascii="Times New Roman" w:hAnsi="Times New Roman" w:cs="Times New Roman"/>
          <w:sz w:val="24"/>
          <w:szCs w:val="24"/>
        </w:rPr>
        <w:t xml:space="preserve"> ходьбу с высоким подниманием колен; упражнять в </w:t>
      </w:r>
      <w:r w:rsidR="00665116">
        <w:rPr>
          <w:rFonts w:ascii="Times New Roman" w:hAnsi="Times New Roman" w:cs="Times New Roman"/>
          <w:sz w:val="24"/>
          <w:szCs w:val="24"/>
        </w:rPr>
        <w:t>ходьбе по гимнастической</w:t>
      </w:r>
      <w:r w:rsidR="00FF5EC4">
        <w:rPr>
          <w:rFonts w:ascii="Times New Roman" w:hAnsi="Times New Roman" w:cs="Times New Roman"/>
          <w:sz w:val="24"/>
          <w:szCs w:val="24"/>
        </w:rPr>
        <w:t xml:space="preserve"> скамейке</w:t>
      </w:r>
      <w:r w:rsidR="00665116">
        <w:rPr>
          <w:rFonts w:ascii="Times New Roman" w:hAnsi="Times New Roman" w:cs="Times New Roman"/>
          <w:sz w:val="24"/>
          <w:szCs w:val="24"/>
        </w:rPr>
        <w:t xml:space="preserve"> с м</w:t>
      </w:r>
      <w:r w:rsidR="00FF5EC4">
        <w:rPr>
          <w:rFonts w:ascii="Times New Roman" w:hAnsi="Times New Roman" w:cs="Times New Roman"/>
          <w:sz w:val="24"/>
          <w:szCs w:val="24"/>
        </w:rPr>
        <w:t xml:space="preserve">ешочком на голове, руки в </w:t>
      </w:r>
      <w:proofErr w:type="gramStart"/>
      <w:r w:rsidR="00FF5EC4">
        <w:rPr>
          <w:rFonts w:ascii="Times New Roman" w:hAnsi="Times New Roman" w:cs="Times New Roman"/>
          <w:sz w:val="24"/>
          <w:szCs w:val="24"/>
        </w:rPr>
        <w:t>стороны</w:t>
      </w:r>
      <w:r w:rsidR="00AC67AE">
        <w:rPr>
          <w:rFonts w:ascii="Times New Roman" w:hAnsi="Times New Roman" w:cs="Times New Roman"/>
          <w:sz w:val="24"/>
          <w:szCs w:val="24"/>
        </w:rPr>
        <w:t>;  в</w:t>
      </w:r>
      <w:proofErr w:type="gramEnd"/>
      <w:r w:rsidR="00AC67AE">
        <w:rPr>
          <w:rFonts w:ascii="Times New Roman" w:hAnsi="Times New Roman" w:cs="Times New Roman"/>
          <w:sz w:val="24"/>
          <w:szCs w:val="24"/>
        </w:rPr>
        <w:t xml:space="preserve"> прыжках</w:t>
      </w:r>
      <w:r w:rsidR="00665116">
        <w:rPr>
          <w:rFonts w:ascii="Times New Roman" w:hAnsi="Times New Roman" w:cs="Times New Roman"/>
          <w:sz w:val="24"/>
          <w:szCs w:val="24"/>
        </w:rPr>
        <w:t xml:space="preserve"> на </w:t>
      </w:r>
      <w:r w:rsidR="00FF5EC4">
        <w:rPr>
          <w:rFonts w:ascii="Times New Roman" w:hAnsi="Times New Roman" w:cs="Times New Roman"/>
          <w:sz w:val="24"/>
          <w:szCs w:val="24"/>
        </w:rPr>
        <w:t>двух ногах</w:t>
      </w:r>
      <w:r w:rsidR="00665116">
        <w:rPr>
          <w:rFonts w:ascii="Times New Roman" w:hAnsi="Times New Roman" w:cs="Times New Roman"/>
          <w:sz w:val="24"/>
          <w:szCs w:val="24"/>
        </w:rPr>
        <w:t>; развивать координацию движений, ловкость, силу воли.</w:t>
      </w:r>
    </w:p>
    <w:p w14:paraId="04900485" w14:textId="413A09CC" w:rsidR="00665116" w:rsidRDefault="00DE064A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6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гимнастические палки по количеству детей,</w:t>
      </w:r>
      <w:r w:rsidR="00665116">
        <w:rPr>
          <w:rFonts w:ascii="Times New Roman" w:hAnsi="Times New Roman" w:cs="Times New Roman"/>
          <w:sz w:val="24"/>
          <w:szCs w:val="24"/>
        </w:rPr>
        <w:t xml:space="preserve"> мешочки по количеству детей</w:t>
      </w:r>
      <w:r w:rsidR="00FF5EC4">
        <w:rPr>
          <w:rFonts w:ascii="Times New Roman" w:hAnsi="Times New Roman" w:cs="Times New Roman"/>
          <w:sz w:val="24"/>
          <w:szCs w:val="24"/>
        </w:rPr>
        <w:t xml:space="preserve"> в звене</w:t>
      </w:r>
      <w:r w:rsidR="00665116">
        <w:rPr>
          <w:rFonts w:ascii="Times New Roman" w:hAnsi="Times New Roman" w:cs="Times New Roman"/>
          <w:sz w:val="24"/>
          <w:szCs w:val="24"/>
        </w:rPr>
        <w:t>, гимнастическая скамейка</w:t>
      </w:r>
      <w:r w:rsidR="00FF5EC4">
        <w:rPr>
          <w:rFonts w:ascii="Times New Roman" w:hAnsi="Times New Roman" w:cs="Times New Roman"/>
          <w:sz w:val="24"/>
          <w:szCs w:val="24"/>
        </w:rPr>
        <w:t>, «островки»-сделанные из кусочков линолеума.</w:t>
      </w:r>
    </w:p>
    <w:p w14:paraId="39511FC3" w14:textId="0CE58E4D" w:rsidR="00DE064A" w:rsidRPr="00665116" w:rsidRDefault="00FF5EC4" w:rsidP="006651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65116" w:rsidRPr="00665116">
        <w:rPr>
          <w:rFonts w:ascii="Times New Roman" w:hAnsi="Times New Roman" w:cs="Times New Roman"/>
          <w:b/>
          <w:sz w:val="24"/>
          <w:szCs w:val="24"/>
        </w:rPr>
        <w:t>ОД</w:t>
      </w:r>
    </w:p>
    <w:p w14:paraId="1377C0B2" w14:textId="5D90DDA3" w:rsidR="00AC67AE" w:rsidRDefault="00AC67AE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0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706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. Построение в шеренгу, проверка осанки и равнения,</w:t>
      </w:r>
      <w:r w:rsidRPr="00AC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14:paraId="1E052795" w14:textId="799F12D0" w:rsidR="00AC67AE" w:rsidRDefault="00AC67AE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Перестроение в колонну по одному, переход на ходьбу по кругу. Ходьба и бег по кругу; на сигнал воспитателя «Поворот!» все поворачиваются кругом и продолжают ходьбу. Затем при</w:t>
      </w:r>
      <w:r w:rsidR="00F7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беге снова подается команда и дети выполняют поворот без остановки движения</w:t>
      </w:r>
      <w:r w:rsidR="00F77069">
        <w:rPr>
          <w:rFonts w:ascii="Times New Roman" w:hAnsi="Times New Roman" w:cs="Times New Roman"/>
          <w:sz w:val="24"/>
          <w:szCs w:val="24"/>
        </w:rPr>
        <w:t>.</w:t>
      </w:r>
    </w:p>
    <w:p w14:paraId="66A19E89" w14:textId="33F41FD7" w:rsidR="00F77069" w:rsidRPr="00110A18" w:rsidRDefault="00F77069" w:rsidP="000F39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7069">
        <w:rPr>
          <w:rFonts w:ascii="Times New Roman" w:hAnsi="Times New Roman" w:cs="Times New Roman"/>
          <w:i/>
          <w:sz w:val="24"/>
          <w:szCs w:val="24"/>
        </w:rPr>
        <w:t>Корригирующие упражнения: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ходьба на носочках-руки за голову, ходьба на пятках-руки за спину, ходьба на внутренней и внешней стороне стопы-руки на поясе, ходьба с высоким подниманием колен-носок тянем </w:t>
      </w:r>
      <w:r w:rsidR="00665116">
        <w:rPr>
          <w:rFonts w:ascii="Times New Roman" w:hAnsi="Times New Roman" w:cs="Times New Roman"/>
          <w:sz w:val="24"/>
          <w:szCs w:val="24"/>
        </w:rPr>
        <w:t>вниз, «</w:t>
      </w:r>
      <w:r>
        <w:rPr>
          <w:rFonts w:ascii="Times New Roman" w:hAnsi="Times New Roman" w:cs="Times New Roman"/>
          <w:sz w:val="24"/>
          <w:szCs w:val="24"/>
        </w:rPr>
        <w:t>гуси», «кошечки», «паучки».</w:t>
      </w:r>
      <w:r w:rsidR="00110A18">
        <w:rPr>
          <w:rFonts w:ascii="Times New Roman" w:hAnsi="Times New Roman" w:cs="Times New Roman"/>
          <w:sz w:val="24"/>
          <w:szCs w:val="24"/>
        </w:rPr>
        <w:t xml:space="preserve"> </w:t>
      </w:r>
      <w:r w:rsidR="00110A18">
        <w:rPr>
          <w:rFonts w:ascii="Times New Roman" w:hAnsi="Times New Roman" w:cs="Times New Roman"/>
          <w:i/>
          <w:sz w:val="24"/>
          <w:szCs w:val="24"/>
        </w:rPr>
        <w:t>Анализ</w:t>
      </w:r>
    </w:p>
    <w:p w14:paraId="30B6D3B9" w14:textId="73B4065B" w:rsidR="00F77069" w:rsidRDefault="00F77069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Перестроение в 2 звена-берут палки.</w:t>
      </w:r>
    </w:p>
    <w:p w14:paraId="5C64B7DC" w14:textId="77777777" w:rsidR="00110A18" w:rsidRDefault="00110A18" w:rsidP="000F39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9AD930" w14:textId="7DA5D469" w:rsidR="00F77069" w:rsidRDefault="00F77069" w:rsidP="000F39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0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7069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ОРУ с гимн. </w:t>
      </w:r>
      <w:r w:rsidR="0068436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алками.</w:t>
      </w:r>
    </w:p>
    <w:p w14:paraId="781CF70C" w14:textId="23B9FAC0" w:rsidR="00F77069" w:rsidRDefault="00F77069" w:rsidP="00286B3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6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8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палка на грудь,</w:t>
      </w:r>
      <w:r w:rsidR="0028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хватом сверху.</w:t>
      </w:r>
    </w:p>
    <w:p w14:paraId="36198D2C" w14:textId="18C75118" w:rsidR="00F77069" w:rsidRDefault="00F77069" w:rsidP="000F3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1-палка вверх;2-палка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голову,на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плечи;</w:t>
      </w:r>
      <w:r w:rsidR="0028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3-палка вверх</w:t>
      </w:r>
      <w:r w:rsidR="00286B32">
        <w:rPr>
          <w:rFonts w:ascii="Times New Roman" w:hAnsi="Times New Roman" w:cs="Times New Roman"/>
          <w:sz w:val="24"/>
          <w:szCs w:val="24"/>
        </w:rPr>
        <w:t>; 4-И.п. (6 раз)</w:t>
      </w:r>
    </w:p>
    <w:p w14:paraId="317EC868" w14:textId="4CFD767B" w:rsidR="00286B32" w:rsidRDefault="00286B32" w:rsidP="00286B3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палка внизу хватом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B72DDE" w14:textId="2A7EE0D8" w:rsidR="00286B32" w:rsidRDefault="00286B32" w:rsidP="00286B32">
      <w:pPr>
        <w:pStyle w:val="a3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1-палка вверх, отставить прямую ногу назад на носок; 2-И.п.; 3-4-то же левой ногой (6-8 раз)</w:t>
      </w:r>
    </w:p>
    <w:p w14:paraId="608485F3" w14:textId="3E834A86" w:rsidR="00286B32" w:rsidRDefault="00286B32" w:rsidP="00286B3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о.с.,палка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согнутых руках у груди.</w:t>
      </w:r>
    </w:p>
    <w:p w14:paraId="4DCEDD08" w14:textId="3AB34350" w:rsidR="00286B32" w:rsidRDefault="00286B32" w:rsidP="00286B32">
      <w:pPr>
        <w:pStyle w:val="a3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1-3-палку вперед, пружинистые приседания с разведением колен в стороны; 4-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(6 раз)</w:t>
      </w:r>
    </w:p>
    <w:p w14:paraId="58A138FD" w14:textId="091815F1" w:rsidR="00286B32" w:rsidRDefault="00286B32" w:rsidP="00286B32">
      <w:pPr>
        <w:pStyle w:val="a3"/>
        <w:numPr>
          <w:ilvl w:val="0"/>
          <w:numId w:val="1"/>
        </w:numPr>
        <w:tabs>
          <w:tab w:val="left" w:pos="284"/>
        </w:tabs>
        <w:ind w:left="0" w:hanging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.-стойка на коленях, палка внизу.</w:t>
      </w:r>
    </w:p>
    <w:p w14:paraId="7C0E76D2" w14:textId="64B8DECE" w:rsidR="00286B32" w:rsidRDefault="00286B32" w:rsidP="00286B3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1-палку вперед; 2-поворот вправо; 3-палку вперед; 4-И.п.</w:t>
      </w:r>
    </w:p>
    <w:p w14:paraId="234867BE" w14:textId="0C2D6B41" w:rsidR="00286B32" w:rsidRDefault="00286B32" w:rsidP="00286B3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влево (3 раза в каждую сторону).</w:t>
      </w:r>
    </w:p>
    <w:p w14:paraId="4578478C" w14:textId="1F56CFBC" w:rsidR="00286B32" w:rsidRDefault="00286B32" w:rsidP="00286B32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.-лежа на спине, палка за головой.</w:t>
      </w:r>
    </w:p>
    <w:p w14:paraId="606C2B1F" w14:textId="4980AF42" w:rsidR="00286B32" w:rsidRDefault="00286B32" w:rsidP="00286B32">
      <w:pPr>
        <w:pStyle w:val="a3"/>
        <w:tabs>
          <w:tab w:val="left" w:pos="284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1-2-поднять ноги вперед</w:t>
      </w:r>
      <w:r w:rsidR="008D5637">
        <w:rPr>
          <w:rFonts w:ascii="Times New Roman" w:hAnsi="Times New Roman" w:cs="Times New Roman"/>
          <w:sz w:val="24"/>
          <w:szCs w:val="24"/>
        </w:rPr>
        <w:t>-вверх; 3-4-И.п. (6 раз)</w:t>
      </w:r>
    </w:p>
    <w:p w14:paraId="68D0644B" w14:textId="79F5F26C" w:rsidR="008D5637" w:rsidRDefault="008D5637" w:rsidP="008D5637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proofErr w:type="gramStart"/>
      <w:r>
        <w:rPr>
          <w:rFonts w:ascii="Times New Roman" w:hAnsi="Times New Roman" w:cs="Times New Roman"/>
          <w:sz w:val="24"/>
          <w:szCs w:val="24"/>
        </w:rPr>
        <w:t>с.палка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плечах, руки удерживают ее хватом сверху.</w:t>
      </w:r>
    </w:p>
    <w:p w14:paraId="6B621098" w14:textId="3E537FD2" w:rsidR="008D5637" w:rsidRDefault="008D5637" w:rsidP="008D5637">
      <w:pPr>
        <w:pStyle w:val="a3"/>
        <w:tabs>
          <w:tab w:val="left" w:pos="284"/>
        </w:tabs>
        <w:ind w:left="72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1-прыжком ноги врозь; 2-прыжком ноги вместе. Чередую с шагом. (6 раз).</w:t>
      </w:r>
    </w:p>
    <w:p w14:paraId="245B7475" w14:textId="1EEE54DB" w:rsidR="008D5637" w:rsidRDefault="008D5637" w:rsidP="008D5637">
      <w:pPr>
        <w:pStyle w:val="a3"/>
        <w:tabs>
          <w:tab w:val="left" w:pos="284"/>
        </w:tabs>
        <w:ind w:left="720" w:hanging="5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Перестроение в колонну, убрать атрибуты.</w:t>
      </w:r>
      <w:r w:rsidR="00110A18">
        <w:rPr>
          <w:rFonts w:ascii="Times New Roman" w:hAnsi="Times New Roman" w:cs="Times New Roman"/>
          <w:sz w:val="24"/>
          <w:szCs w:val="24"/>
        </w:rPr>
        <w:t xml:space="preserve"> </w:t>
      </w:r>
      <w:r w:rsidR="00110A18" w:rsidRPr="00110A18">
        <w:rPr>
          <w:rFonts w:ascii="Times New Roman" w:hAnsi="Times New Roman" w:cs="Times New Roman"/>
          <w:i/>
          <w:sz w:val="24"/>
          <w:szCs w:val="24"/>
        </w:rPr>
        <w:t>Анализ</w:t>
      </w:r>
    </w:p>
    <w:p w14:paraId="07AAC8A8" w14:textId="4DCA0099" w:rsidR="008D5637" w:rsidRPr="008D5637" w:rsidRDefault="008D5637" w:rsidP="00665116">
      <w:pPr>
        <w:pStyle w:val="a3"/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8D5637">
        <w:rPr>
          <w:rFonts w:ascii="Times New Roman" w:hAnsi="Times New Roman" w:cs="Times New Roman"/>
          <w:i/>
          <w:sz w:val="24"/>
          <w:szCs w:val="24"/>
        </w:rPr>
        <w:t>Основные движения</w:t>
      </w:r>
      <w:r w:rsidR="00665116">
        <w:rPr>
          <w:rFonts w:ascii="Times New Roman" w:hAnsi="Times New Roman" w:cs="Times New Roman"/>
          <w:i/>
          <w:sz w:val="24"/>
          <w:szCs w:val="24"/>
        </w:rPr>
        <w:t>:</w:t>
      </w:r>
    </w:p>
    <w:p w14:paraId="11B8E160" w14:textId="6CFBAD7E" w:rsidR="008D5637" w:rsidRPr="008D5637" w:rsidRDefault="008D5637" w:rsidP="008D5637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гимнастической</w:t>
      </w:r>
      <w:r w:rsidR="00FF5EC4">
        <w:rPr>
          <w:rFonts w:ascii="Times New Roman" w:hAnsi="Times New Roman" w:cs="Times New Roman"/>
          <w:sz w:val="24"/>
          <w:szCs w:val="24"/>
        </w:rPr>
        <w:t xml:space="preserve"> скамейке</w:t>
      </w:r>
      <w:r>
        <w:rPr>
          <w:rFonts w:ascii="Times New Roman" w:hAnsi="Times New Roman" w:cs="Times New Roman"/>
          <w:sz w:val="24"/>
          <w:szCs w:val="24"/>
        </w:rPr>
        <w:t xml:space="preserve"> с м</w:t>
      </w:r>
      <w:r w:rsidR="00FF5EC4">
        <w:rPr>
          <w:rFonts w:ascii="Times New Roman" w:hAnsi="Times New Roman" w:cs="Times New Roman"/>
          <w:sz w:val="24"/>
          <w:szCs w:val="24"/>
        </w:rPr>
        <w:t>ешочком на голове, руки в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954E3" w14:textId="288A5266" w:rsidR="008D5637" w:rsidRPr="00110A18" w:rsidRDefault="008D5637" w:rsidP="00FF5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637">
        <w:rPr>
          <w:rFonts w:ascii="Times New Roman" w:hAnsi="Times New Roman" w:cs="Times New Roman"/>
          <w:sz w:val="24"/>
          <w:szCs w:val="24"/>
        </w:rPr>
        <w:t xml:space="preserve">Прыжки на </w:t>
      </w:r>
      <w:r w:rsidR="00FF5EC4">
        <w:rPr>
          <w:rFonts w:ascii="Times New Roman" w:hAnsi="Times New Roman" w:cs="Times New Roman"/>
          <w:sz w:val="24"/>
          <w:szCs w:val="24"/>
        </w:rPr>
        <w:t>двух ногах по</w:t>
      </w:r>
      <w:r w:rsidR="00FF5EC4">
        <w:rPr>
          <w:rFonts w:ascii="Times New Roman" w:hAnsi="Times New Roman" w:cs="Times New Roman"/>
          <w:sz w:val="24"/>
          <w:szCs w:val="24"/>
        </w:rPr>
        <w:t xml:space="preserve"> «</w:t>
      </w:r>
      <w:r w:rsidR="00FF5EC4">
        <w:rPr>
          <w:rFonts w:ascii="Times New Roman" w:hAnsi="Times New Roman" w:cs="Times New Roman"/>
          <w:sz w:val="24"/>
          <w:szCs w:val="24"/>
        </w:rPr>
        <w:t>островкам</w:t>
      </w:r>
      <w:r w:rsidR="00FF5EC4">
        <w:rPr>
          <w:rFonts w:ascii="Times New Roman" w:hAnsi="Times New Roman" w:cs="Times New Roman"/>
          <w:sz w:val="24"/>
          <w:szCs w:val="24"/>
        </w:rPr>
        <w:t>»</w:t>
      </w:r>
      <w:r w:rsidR="00FF5EC4">
        <w:rPr>
          <w:rFonts w:ascii="Times New Roman" w:hAnsi="Times New Roman" w:cs="Times New Roman"/>
          <w:sz w:val="24"/>
          <w:szCs w:val="24"/>
        </w:rPr>
        <w:t>-сделанным</w:t>
      </w:r>
      <w:r w:rsidR="00FF5EC4">
        <w:rPr>
          <w:rFonts w:ascii="Times New Roman" w:hAnsi="Times New Roman" w:cs="Times New Roman"/>
          <w:sz w:val="24"/>
          <w:szCs w:val="24"/>
        </w:rPr>
        <w:t xml:space="preserve"> из кусочков линолеума</w:t>
      </w:r>
      <w:r w:rsidR="00FF5EC4">
        <w:rPr>
          <w:rFonts w:ascii="Times New Roman" w:hAnsi="Times New Roman" w:cs="Times New Roman"/>
          <w:sz w:val="24"/>
          <w:szCs w:val="24"/>
        </w:rPr>
        <w:t>, лежащих</w:t>
      </w:r>
      <w:r w:rsidR="00FF5EC4"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FF5EC4">
        <w:rPr>
          <w:rFonts w:ascii="Times New Roman" w:hAnsi="Times New Roman" w:cs="Times New Roman"/>
          <w:sz w:val="24"/>
          <w:szCs w:val="24"/>
        </w:rPr>
        <w:t xml:space="preserve"> в шахматном порядке</w:t>
      </w:r>
      <w:r w:rsidR="00110A18">
        <w:rPr>
          <w:rFonts w:ascii="Times New Roman" w:hAnsi="Times New Roman" w:cs="Times New Roman"/>
          <w:sz w:val="24"/>
          <w:szCs w:val="24"/>
        </w:rPr>
        <w:t xml:space="preserve"> (2-3 раза)</w:t>
      </w:r>
      <w:r w:rsidR="00110A18" w:rsidRPr="00110A18">
        <w:rPr>
          <w:rFonts w:ascii="Times New Roman" w:hAnsi="Times New Roman" w:cs="Times New Roman"/>
          <w:i/>
          <w:sz w:val="24"/>
          <w:szCs w:val="24"/>
        </w:rPr>
        <w:t xml:space="preserve"> Анализ</w:t>
      </w:r>
    </w:p>
    <w:p w14:paraId="33EDDDF2" w14:textId="2D70F649" w:rsidR="00110A18" w:rsidRDefault="00110A18" w:rsidP="00B43B6A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43B6A">
        <w:rPr>
          <w:rFonts w:ascii="Times New Roman" w:hAnsi="Times New Roman" w:cs="Times New Roman"/>
          <w:b/>
          <w:sz w:val="24"/>
          <w:szCs w:val="24"/>
        </w:rPr>
        <w:t>Подвижная игра: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35702">
        <w:rPr>
          <w:rFonts w:ascii="Times New Roman" w:hAnsi="Times New Roman" w:cs="Times New Roman"/>
          <w:sz w:val="24"/>
          <w:szCs w:val="24"/>
        </w:rPr>
        <w:t>Бездомный заяц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7F90140" w14:textId="0CE8754D" w:rsidR="00BC676A" w:rsidRPr="00F77069" w:rsidRDefault="00BC676A" w:rsidP="00BC676A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 малой подвижности на внимание «Займи свое место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CECB17D" w14:textId="76D0F880" w:rsidR="00B43B6A" w:rsidRPr="00F77069" w:rsidRDefault="00110A18" w:rsidP="00665116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10A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10A18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Ходьба в колонне по од</w:t>
      </w:r>
      <w:r w:rsidR="00BC676A">
        <w:rPr>
          <w:rFonts w:ascii="Times New Roman" w:hAnsi="Times New Roman" w:cs="Times New Roman"/>
          <w:sz w:val="24"/>
          <w:szCs w:val="24"/>
        </w:rPr>
        <w:t xml:space="preserve">ному, построение в шеренгу. 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sectPr w:rsidR="00B43B6A" w:rsidRPr="00F77069" w:rsidSect="00286B32">
      <w:pgSz w:w="11906" w:h="16838"/>
      <w:pgMar w:top="851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40D"/>
    <w:multiLevelType w:val="hybridMultilevel"/>
    <w:tmpl w:val="D0F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331"/>
    <w:multiLevelType w:val="hybridMultilevel"/>
    <w:tmpl w:val="15FCD6FC"/>
    <w:lvl w:ilvl="0" w:tplc="2D822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6"/>
    <w:rsid w:val="000F3906"/>
    <w:rsid w:val="00110A18"/>
    <w:rsid w:val="001D56D7"/>
    <w:rsid w:val="00235702"/>
    <w:rsid w:val="00286B32"/>
    <w:rsid w:val="003318CB"/>
    <w:rsid w:val="0048454D"/>
    <w:rsid w:val="004F57F1"/>
    <w:rsid w:val="00665116"/>
    <w:rsid w:val="00684368"/>
    <w:rsid w:val="008D5637"/>
    <w:rsid w:val="00AC67AE"/>
    <w:rsid w:val="00B43B6A"/>
    <w:rsid w:val="00B557D3"/>
    <w:rsid w:val="00B63368"/>
    <w:rsid w:val="00BC676A"/>
    <w:rsid w:val="00BD4366"/>
    <w:rsid w:val="00DE064A"/>
    <w:rsid w:val="00F77069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98C"/>
  <w15:chartTrackingRefBased/>
  <w15:docId w15:val="{260B21FC-A336-4D91-A080-32907453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54D"/>
    <w:pPr>
      <w:spacing w:after="0" w:line="240" w:lineRule="auto"/>
    </w:pPr>
  </w:style>
  <w:style w:type="paragraph" w:customStyle="1" w:styleId="c4">
    <w:name w:val="c4"/>
    <w:basedOn w:val="a"/>
    <w:rsid w:val="00B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3B6A"/>
  </w:style>
  <w:style w:type="paragraph" w:customStyle="1" w:styleId="c3">
    <w:name w:val="c3"/>
    <w:basedOn w:val="a"/>
    <w:rsid w:val="00B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B6A"/>
  </w:style>
  <w:style w:type="character" w:customStyle="1" w:styleId="c0">
    <w:name w:val="c0"/>
    <w:basedOn w:val="a0"/>
    <w:rsid w:val="00B43B6A"/>
  </w:style>
  <w:style w:type="paragraph" w:customStyle="1" w:styleId="c10">
    <w:name w:val="c10"/>
    <w:basedOn w:val="a"/>
    <w:rsid w:val="00B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3B6A"/>
  </w:style>
  <w:style w:type="paragraph" w:styleId="a4">
    <w:name w:val="Balloon Text"/>
    <w:basedOn w:val="a"/>
    <w:link w:val="a5"/>
    <w:uiPriority w:val="99"/>
    <w:semiHidden/>
    <w:unhideWhenUsed/>
    <w:rsid w:val="00BC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2023-11-23T13:49:00Z</cp:lastPrinted>
  <dcterms:created xsi:type="dcterms:W3CDTF">2023-11-13T16:40:00Z</dcterms:created>
  <dcterms:modified xsi:type="dcterms:W3CDTF">2023-11-23T13:50:00Z</dcterms:modified>
</cp:coreProperties>
</file>